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C7" w:rsidRDefault="000D7A47" w:rsidP="00BC36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1376" w:type="dxa"/>
        <w:jc w:val="center"/>
        <w:tblLook w:val="04A0" w:firstRow="1" w:lastRow="0" w:firstColumn="1" w:lastColumn="0" w:noHBand="0" w:noVBand="1"/>
      </w:tblPr>
      <w:tblGrid>
        <w:gridCol w:w="239"/>
        <w:gridCol w:w="11137"/>
      </w:tblGrid>
      <w:tr w:rsidR="000D7A47" w:rsidRPr="00FA4372" w:rsidTr="00AD1FEB">
        <w:trPr>
          <w:jc w:val="center"/>
        </w:trPr>
        <w:tc>
          <w:tcPr>
            <w:tcW w:w="11376" w:type="dxa"/>
            <w:gridSpan w:val="2"/>
            <w:hideMark/>
          </w:tcPr>
          <w:p w:rsidR="000D7A47" w:rsidRPr="00880184" w:rsidRDefault="000D7A47" w:rsidP="00F150AA">
            <w:pPr>
              <w:jc w:val="center"/>
              <w:rPr>
                <w:b/>
                <w:sz w:val="32"/>
                <w:szCs w:val="32"/>
              </w:rPr>
            </w:pPr>
            <w:r w:rsidRPr="00880184">
              <w:rPr>
                <w:b/>
                <w:sz w:val="32"/>
                <w:szCs w:val="32"/>
              </w:rPr>
              <w:t xml:space="preserve">НОВОЗЫБКОВСКАЯ  ГОРОДСКАЯ  АДМИНИСТРАЦИЯ </w:t>
            </w:r>
          </w:p>
        </w:tc>
      </w:tr>
      <w:tr w:rsidR="00AD1FEB" w:rsidRPr="00FA4372" w:rsidTr="00AD1FEB">
        <w:trPr>
          <w:jc w:val="center"/>
        </w:trPr>
        <w:tc>
          <w:tcPr>
            <w:tcW w:w="11376" w:type="dxa"/>
            <w:gridSpan w:val="2"/>
            <w:hideMark/>
          </w:tcPr>
          <w:p w:rsidR="00AD1FEB" w:rsidRPr="008E0952" w:rsidRDefault="00AD1FEB" w:rsidP="00726157">
            <w:pPr>
              <w:pStyle w:val="ConsPlusTitle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E0952">
              <w:rPr>
                <w:rFonts w:ascii="Times New Roman" w:hAnsi="Times New Roman" w:cs="Times New Roman"/>
                <w:sz w:val="40"/>
                <w:szCs w:val="40"/>
              </w:rPr>
              <w:t xml:space="preserve">НОВОЗЫБКОВСКАЯ </w:t>
            </w:r>
          </w:p>
        </w:tc>
      </w:tr>
      <w:tr w:rsidR="00AD1FEB" w:rsidRPr="00134790" w:rsidTr="00AD1FEB">
        <w:trPr>
          <w:gridBefore w:val="1"/>
          <w:wBefore w:w="239" w:type="dxa"/>
          <w:jc w:val="center"/>
        </w:trPr>
        <w:tc>
          <w:tcPr>
            <w:tcW w:w="11137" w:type="dxa"/>
            <w:tcBorders>
              <w:top w:val="nil"/>
              <w:left w:val="nil"/>
              <w:bottom w:val="thinThickMediumGap" w:sz="18" w:space="0" w:color="auto"/>
              <w:right w:val="nil"/>
            </w:tcBorders>
          </w:tcPr>
          <w:p w:rsidR="00AD1FEB" w:rsidRPr="008E0952" w:rsidRDefault="00AD1FEB" w:rsidP="00726157">
            <w:pPr>
              <w:pStyle w:val="ConsPlusTitle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8E0952">
              <w:rPr>
                <w:rFonts w:ascii="Times New Roman" w:hAnsi="Times New Roman" w:cs="Times New Roman"/>
                <w:sz w:val="40"/>
                <w:szCs w:val="40"/>
              </w:rPr>
              <w:t>ГОРОДСКАЯ АДМИНИСТРАЦИЯ</w:t>
            </w:r>
          </w:p>
        </w:tc>
      </w:tr>
    </w:tbl>
    <w:p w:rsidR="002C451A" w:rsidRDefault="002C451A" w:rsidP="002C451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/////</w:t>
      </w:r>
    </w:p>
    <w:p w:rsidR="002C451A" w:rsidRDefault="002C451A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2C451A" w:rsidRDefault="002C451A" w:rsidP="002C451A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6A6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D55">
        <w:rPr>
          <w:rFonts w:ascii="Times New Roman" w:hAnsi="Times New Roman" w:cs="Times New Roman"/>
          <w:sz w:val="28"/>
          <w:szCs w:val="28"/>
        </w:rPr>
        <w:t xml:space="preserve">Об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Pr="00226D5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профилактики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рисков причинения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0D38D8">
        <w:rPr>
          <w:rFonts w:ascii="Times New Roman" w:hAnsi="Times New Roman" w:cs="Times New Roman"/>
          <w:sz w:val="28"/>
          <w:szCs w:val="28"/>
        </w:rPr>
        <w:t xml:space="preserve">вреда (ущерба) охраняемым 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законом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ценностям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C6917">
        <w:rPr>
          <w:rFonts w:ascii="Times New Roman" w:hAnsi="Times New Roman" w:cs="Times New Roman"/>
          <w:sz w:val="28"/>
          <w:szCs w:val="28"/>
        </w:rPr>
        <w:t xml:space="preserve"> по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6B45">
        <w:rPr>
          <w:rFonts w:ascii="Times New Roman" w:hAnsi="Times New Roman" w:cs="Times New Roman"/>
          <w:sz w:val="28"/>
          <w:szCs w:val="28"/>
        </w:rPr>
        <w:t>м</w:t>
      </w:r>
      <w:r w:rsidRPr="000D38D8">
        <w:rPr>
          <w:rFonts w:ascii="Times New Roman" w:hAnsi="Times New Roman" w:cs="Times New Roman"/>
          <w:sz w:val="28"/>
          <w:szCs w:val="28"/>
        </w:rPr>
        <w:t>униципальному</w:t>
      </w:r>
      <w:proofErr w:type="gramEnd"/>
      <w:r w:rsidRPr="000D38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Pr="006A60E8" w:rsidRDefault="005050C7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D38D8">
        <w:rPr>
          <w:rFonts w:ascii="Times New Roman" w:hAnsi="Times New Roman" w:cs="Times New Roman"/>
          <w:sz w:val="28"/>
          <w:szCs w:val="28"/>
        </w:rPr>
        <w:t>контролю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0D7A47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Pr="005050C7">
        <w:rPr>
          <w:rFonts w:ascii="Times New Roman" w:hAnsi="Times New Roman" w:cs="Times New Roman"/>
          <w:sz w:val="28"/>
          <w:szCs w:val="24"/>
        </w:rPr>
        <w:t xml:space="preserve"> </w:t>
      </w:r>
      <w:r w:rsidR="00A66B45">
        <w:rPr>
          <w:rFonts w:ascii="Times New Roman" w:hAnsi="Times New Roman" w:cs="Times New Roman"/>
          <w:sz w:val="28"/>
          <w:szCs w:val="24"/>
        </w:rPr>
        <w:t xml:space="preserve"> </w:t>
      </w:r>
      <w:r w:rsidR="000D7A47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на территории </w:t>
      </w:r>
      <w:r w:rsidR="007167C0">
        <w:rPr>
          <w:rFonts w:ascii="Times New Roman" w:hAnsi="Times New Roman" w:cs="Times New Roman"/>
          <w:sz w:val="28"/>
          <w:szCs w:val="24"/>
        </w:rPr>
        <w:t xml:space="preserve"> </w:t>
      </w:r>
      <w:r w:rsidRPr="005050C7">
        <w:rPr>
          <w:rFonts w:ascii="Times New Roman" w:hAnsi="Times New Roman" w:cs="Times New Roman"/>
          <w:sz w:val="28"/>
          <w:szCs w:val="24"/>
        </w:rPr>
        <w:t>Новозыбковского</w:t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7167C0">
        <w:rPr>
          <w:rFonts w:ascii="Times New Roman" w:hAnsi="Times New Roman" w:cs="Times New Roman"/>
          <w:sz w:val="28"/>
          <w:szCs w:val="24"/>
        </w:rPr>
        <w:t xml:space="preserve"> </w:t>
      </w:r>
      <w:r w:rsidR="000D7A47">
        <w:rPr>
          <w:rFonts w:ascii="Times New Roman" w:hAnsi="Times New Roman" w:cs="Times New Roman"/>
          <w:sz w:val="28"/>
          <w:szCs w:val="24"/>
        </w:rPr>
        <w:t xml:space="preserve">городского округа </w:t>
      </w:r>
      <w:r w:rsidR="007167C0">
        <w:rPr>
          <w:rFonts w:ascii="Times New Roman" w:hAnsi="Times New Roman" w:cs="Times New Roman"/>
          <w:sz w:val="28"/>
          <w:szCs w:val="24"/>
        </w:rPr>
        <w:t xml:space="preserve">Брянской области </w:t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</w:r>
      <w:r w:rsidR="000D7A47">
        <w:rPr>
          <w:rFonts w:ascii="Times New Roman" w:hAnsi="Times New Roman" w:cs="Times New Roman"/>
          <w:sz w:val="28"/>
          <w:szCs w:val="24"/>
        </w:rPr>
        <w:tab/>
        <w:t xml:space="preserve">  </w:t>
      </w:r>
      <w:r w:rsidR="0068396C">
        <w:rPr>
          <w:rFonts w:ascii="Times New Roman" w:hAnsi="Times New Roman" w:cs="Times New Roman"/>
          <w:sz w:val="28"/>
          <w:szCs w:val="24"/>
        </w:rPr>
        <w:t xml:space="preserve">на </w:t>
      </w:r>
      <w:r w:rsidRPr="000D38D8">
        <w:rPr>
          <w:rFonts w:ascii="Times New Roman" w:hAnsi="Times New Roman" w:cs="Times New Roman"/>
          <w:bCs/>
          <w:sz w:val="28"/>
          <w:szCs w:val="28"/>
        </w:rPr>
        <w:t>202</w:t>
      </w:r>
      <w:r w:rsidR="006A60E8">
        <w:rPr>
          <w:rFonts w:ascii="Times New Roman" w:hAnsi="Times New Roman" w:cs="Times New Roman"/>
          <w:bCs/>
          <w:sz w:val="28"/>
          <w:szCs w:val="28"/>
        </w:rPr>
        <w:t>4</w:t>
      </w:r>
      <w:r w:rsidRPr="000D38D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A60E8" w:rsidRPr="005050C7" w:rsidRDefault="006A60E8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0D38D8" w:rsidRDefault="005050C7" w:rsidP="005050C7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D8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Pr="000D3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«Новозыбковский городской округ Брянской области</w:t>
      </w:r>
      <w:r w:rsidR="00CF12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ПОСТАНОВЛЯЮ: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1.Утвердить программу профилактики рисков причинения вреда (ущерба) охраняемым законом ценностям по муниципальному контролю </w:t>
      </w:r>
      <w:r w:rsidR="000D7A4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сфере благоустройства на территории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Новозыбковского городского округа </w:t>
      </w:r>
      <w:r w:rsidR="007167C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Брянской области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 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gramStart"/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согласно </w:t>
      </w:r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</w:t>
      </w:r>
      <w:r w:rsidR="0013479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риложения</w:t>
      </w:r>
      <w:proofErr w:type="gramEnd"/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№1</w:t>
      </w:r>
      <w:r w:rsidR="00B558C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 данному постановлен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ию.</w:t>
      </w:r>
    </w:p>
    <w:p w:rsidR="006A60E8" w:rsidRDefault="006A60E8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 </w:t>
      </w:r>
      <w:r w:rsidR="00AD1FEB" w:rsidRPr="00AD1FE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Установить, что Перечень контролируемых лиц,  в отношении которых проводятся профилактические визиты в 2024 году, </w:t>
      </w:r>
      <w:r w:rsidR="00AD1FE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определяется П</w:t>
      </w:r>
      <w:r w:rsidR="00AD1FEB" w:rsidRPr="00AD1FE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риложением №</w:t>
      </w:r>
      <w:r w:rsidR="00AD1FE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2 к настоящему постановлению. 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Перечень подлежит дополнению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официальном сайте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Новозыбковской городской администрации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информационно-телеком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муникационной сети «Интернет».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2.Опубликовать настоящее постановление на официальном сайте Новозыбковской городской администрации.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3. Настоящее постановление вступает в силу с 01.01.202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года.</w:t>
      </w:r>
    </w:p>
    <w:p w:rsidR="00C76BC9" w:rsidRDefault="007167C0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4.</w:t>
      </w:r>
      <w:proofErr w:type="gramStart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Контроль за</w:t>
      </w:r>
      <w:proofErr w:type="gramEnd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исполнением постановления возложить на заместителя главы Новозыбковской городской администрации </w:t>
      </w:r>
    </w:p>
    <w:p w:rsidR="005050C7" w:rsidRDefault="00E306FB" w:rsidP="00C76BC9">
      <w:pPr>
        <w:spacing w:after="0" w:line="240" w:lineRule="auto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Рожкова А.Л.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2247B" w:rsidRDefault="00A2247B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DC571C" w:rsidRDefault="00A66B45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Г</w:t>
      </w:r>
      <w:r w:rsidR="00DC571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лава Новозыбковской                                                                  </w:t>
      </w:r>
    </w:p>
    <w:p w:rsidR="00DC571C" w:rsidRPr="0011308D" w:rsidRDefault="00DC571C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городской администрации                                                                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А.Г. Грек</w:t>
      </w:r>
    </w:p>
    <w:p w:rsidR="002C447A" w:rsidRDefault="002C447A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D50ABB" w:rsidRDefault="00D50ABB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76BC9" w:rsidRDefault="00C76BC9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C76BC9" w:rsidRDefault="00C76BC9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6A60E8">
        <w:rPr>
          <w:rFonts w:ascii="Times New Roman" w:hAnsi="Times New Roman" w:cs="Times New Roman"/>
          <w:sz w:val="24"/>
          <w:szCs w:val="28"/>
        </w:rPr>
        <w:t>№1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 xml:space="preserve">к постановлению Новозыбковской 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>городской администрации</w:t>
      </w:r>
    </w:p>
    <w:p w:rsidR="005050C7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720889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</w:t>
      </w:r>
    </w:p>
    <w:p w:rsidR="00A66B45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A66B45" w:rsidRPr="00720889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992" w:rsidRDefault="00411992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контроля </w:t>
      </w:r>
      <w:r w:rsidR="000D7A47">
        <w:rPr>
          <w:rFonts w:ascii="Times New Roman" w:hAnsi="Times New Roman" w:cs="Times New Roman"/>
          <w:b/>
          <w:bCs/>
          <w:sz w:val="28"/>
          <w:szCs w:val="28"/>
        </w:rPr>
        <w:t>в сфере благоустройства на территории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Новозыбковского городского округа </w:t>
      </w:r>
      <w:r w:rsidR="007167C0">
        <w:rPr>
          <w:rFonts w:ascii="Times New Roman" w:hAnsi="Times New Roman" w:cs="Times New Roman"/>
          <w:b/>
          <w:bCs/>
          <w:sz w:val="28"/>
          <w:szCs w:val="28"/>
        </w:rPr>
        <w:t xml:space="preserve">Брянской области 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E306F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050C7" w:rsidRDefault="005050C7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992">
        <w:rPr>
          <w:rFonts w:ascii="Times New Roman" w:hAnsi="Times New Roman" w:cs="Times New Roman"/>
          <w:b/>
          <w:bCs/>
          <w:sz w:val="24"/>
          <w:szCs w:val="24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69344C" w:rsidRDefault="0069344C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Pr="00C76BC9" w:rsidRDefault="00C76BC9" w:rsidP="00C76BC9">
      <w:pPr>
        <w:pStyle w:val="aa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344C" w:rsidRPr="00C76BC9"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осуществления вида контроля.</w:t>
      </w:r>
    </w:p>
    <w:p w:rsidR="0069344C" w:rsidRPr="0069344C" w:rsidRDefault="0069344C" w:rsidP="00C76BC9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Default="00411992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Настоящая программа разработана в соответствии со статьей 44 Федерального закона от 31 июля 2021 г.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про профилактике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рисков причинения вреда (ущерба) охраняемым законом ценностям при осуществлении</w:t>
      </w:r>
      <w:r w:rsidR="00331037">
        <w:rPr>
          <w:rFonts w:ascii="Times New Roman" w:hAnsi="Times New Roman" w:cs="Times New Roman"/>
          <w:sz w:val="24"/>
          <w:szCs w:val="24"/>
        </w:rPr>
        <w:t xml:space="preserve"> муниципального контроля</w:t>
      </w:r>
      <w:r w:rsidR="00E83F7A">
        <w:rPr>
          <w:rFonts w:ascii="Times New Roman" w:hAnsi="Times New Roman" w:cs="Times New Roman"/>
          <w:sz w:val="24"/>
          <w:szCs w:val="24"/>
        </w:rPr>
        <w:t xml:space="preserve"> </w:t>
      </w:r>
      <w:r w:rsidR="000D7A47">
        <w:rPr>
          <w:rFonts w:ascii="Times New Roman" w:hAnsi="Times New Roman" w:cs="Times New Roman"/>
          <w:sz w:val="24"/>
          <w:szCs w:val="24"/>
        </w:rPr>
        <w:t>в сфере благоустройства</w:t>
      </w:r>
      <w:r w:rsidR="00731D8A">
        <w:rPr>
          <w:rFonts w:ascii="Times New Roman" w:hAnsi="Times New Roman" w:cs="Times New Roman"/>
          <w:sz w:val="24"/>
          <w:szCs w:val="24"/>
        </w:rPr>
        <w:t xml:space="preserve"> </w:t>
      </w:r>
      <w:r w:rsidR="00331037">
        <w:rPr>
          <w:rFonts w:ascii="Times New Roman" w:hAnsi="Times New Roman" w:cs="Times New Roman"/>
          <w:sz w:val="24"/>
          <w:szCs w:val="24"/>
        </w:rPr>
        <w:t>на территории Новозыбковского городского округа.</w:t>
      </w:r>
    </w:p>
    <w:p w:rsidR="00234CA9" w:rsidRDefault="00BE613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</w:t>
      </w:r>
      <w:r w:rsidR="00846E17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>контроль</w:t>
      </w:r>
      <w:r w:rsidR="00151696">
        <w:rPr>
          <w:rFonts w:ascii="Times New Roman" w:hAnsi="Times New Roman" w:cs="Times New Roman"/>
          <w:sz w:val="24"/>
          <w:szCs w:val="24"/>
        </w:rPr>
        <w:t xml:space="preserve"> </w:t>
      </w:r>
      <w:r w:rsidR="000D7A47">
        <w:rPr>
          <w:rFonts w:ascii="Times New Roman" w:hAnsi="Times New Roman" w:cs="Times New Roman"/>
          <w:sz w:val="24"/>
          <w:szCs w:val="24"/>
        </w:rPr>
        <w:t xml:space="preserve">в сфере благоустройства </w:t>
      </w:r>
      <w:r>
        <w:rPr>
          <w:rFonts w:ascii="Times New Roman" w:hAnsi="Times New Roman" w:cs="Times New Roman"/>
          <w:sz w:val="24"/>
          <w:szCs w:val="24"/>
        </w:rPr>
        <w:t xml:space="preserve">– это деятельность органа местного самоуправления, уполномоченного на организацию и проведение на территории Новозыбковского городского округа проверок соблюдения </w:t>
      </w:r>
      <w:r w:rsidR="00331037">
        <w:rPr>
          <w:rFonts w:ascii="Times New Roman" w:hAnsi="Times New Roman" w:cs="Times New Roman"/>
          <w:sz w:val="24"/>
          <w:szCs w:val="24"/>
        </w:rPr>
        <w:t xml:space="preserve">юридическими лицами, индивидуальными предпринимателями и гражданами </w:t>
      </w:r>
      <w:r w:rsidR="000D7A47">
        <w:rPr>
          <w:rFonts w:ascii="Times New Roman" w:hAnsi="Times New Roman" w:cs="Times New Roman"/>
          <w:sz w:val="24"/>
          <w:szCs w:val="24"/>
        </w:rPr>
        <w:t>обязательных требований, установленных Правилами благоустройства территории Новозыбковского городского округа Брянской области, утвержденн</w:t>
      </w:r>
      <w:r w:rsidR="00134790">
        <w:rPr>
          <w:rFonts w:ascii="Times New Roman" w:hAnsi="Times New Roman" w:cs="Times New Roman"/>
          <w:sz w:val="24"/>
          <w:szCs w:val="24"/>
        </w:rPr>
        <w:t>ыми</w:t>
      </w:r>
      <w:r w:rsidR="000D7A47">
        <w:rPr>
          <w:rFonts w:ascii="Times New Roman" w:hAnsi="Times New Roman" w:cs="Times New Roman"/>
          <w:sz w:val="24"/>
          <w:szCs w:val="24"/>
        </w:rPr>
        <w:t xml:space="preserve"> Решением Новозыбковского городс</w:t>
      </w:r>
      <w:r w:rsidR="00134790">
        <w:rPr>
          <w:rFonts w:ascii="Times New Roman" w:hAnsi="Times New Roman" w:cs="Times New Roman"/>
          <w:sz w:val="24"/>
          <w:szCs w:val="24"/>
        </w:rPr>
        <w:t>ко</w:t>
      </w:r>
      <w:r w:rsidR="000D7A47">
        <w:rPr>
          <w:rFonts w:ascii="Times New Roman" w:hAnsi="Times New Roman" w:cs="Times New Roman"/>
          <w:sz w:val="24"/>
          <w:szCs w:val="24"/>
        </w:rPr>
        <w:t>го совета народных депутатов от 14.02.2020 г. №6-102.</w:t>
      </w:r>
    </w:p>
    <w:p w:rsidR="000857F2" w:rsidRDefault="004E2808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контроль </w:t>
      </w:r>
      <w:r w:rsidR="000D7A47">
        <w:rPr>
          <w:rFonts w:ascii="Times New Roman" w:hAnsi="Times New Roman" w:cs="Times New Roman"/>
          <w:sz w:val="24"/>
          <w:szCs w:val="24"/>
        </w:rPr>
        <w:t>в сфере благоустройства</w:t>
      </w:r>
      <w:r w:rsidR="00C07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 Новозыбковского городского округа</w:t>
      </w:r>
      <w:r w:rsidR="0025567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A66B45">
        <w:rPr>
          <w:rFonts w:ascii="Times New Roman" w:hAnsi="Times New Roman" w:cs="Times New Roman"/>
          <w:sz w:val="24"/>
          <w:szCs w:val="24"/>
        </w:rPr>
        <w:t>о</w:t>
      </w:r>
      <w:r w:rsidR="00234CA9">
        <w:rPr>
          <w:rFonts w:ascii="Times New Roman" w:hAnsi="Times New Roman" w:cs="Times New Roman"/>
          <w:sz w:val="24"/>
          <w:szCs w:val="24"/>
        </w:rPr>
        <w:t>тделом строительства, ЖКХ и тарифно-ценовой политики</w:t>
      </w:r>
      <w:r w:rsidR="00832FB1">
        <w:rPr>
          <w:rFonts w:ascii="Times New Roman" w:hAnsi="Times New Roman" w:cs="Times New Roman"/>
          <w:sz w:val="24"/>
          <w:szCs w:val="24"/>
        </w:rPr>
        <w:t xml:space="preserve">, </w:t>
      </w:r>
      <w:r w:rsidR="000D7A47">
        <w:rPr>
          <w:rFonts w:ascii="Times New Roman" w:hAnsi="Times New Roman" w:cs="Times New Roman"/>
          <w:sz w:val="24"/>
          <w:szCs w:val="24"/>
        </w:rPr>
        <w:t>специалистами отдела архитектуры и градостроительства Новозыбковской городской администрации.</w:t>
      </w:r>
    </w:p>
    <w:p w:rsidR="00255671" w:rsidRDefault="00255671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Главной задачей контрольного органа при осуществлении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55671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ого контроля</w:t>
      </w:r>
      <w:r w:rsidRPr="00255671">
        <w:rPr>
          <w:rFonts w:ascii="Times New Roman" w:hAnsi="Times New Roman" w:cs="Times New Roman"/>
          <w:sz w:val="24"/>
          <w:szCs w:val="24"/>
        </w:rPr>
        <w:t xml:space="preserve"> </w:t>
      </w:r>
      <w:r w:rsidR="000D7A47">
        <w:rPr>
          <w:rFonts w:ascii="Times New Roman" w:hAnsi="Times New Roman" w:cs="Times New Roman"/>
          <w:sz w:val="24"/>
          <w:szCs w:val="24"/>
        </w:rPr>
        <w:t>в сфере благоустройства</w:t>
      </w:r>
      <w:r w:rsidRPr="00255671">
        <w:rPr>
          <w:rFonts w:ascii="Times New Roman" w:hAnsi="Times New Roman" w:cs="Times New Roman"/>
          <w:sz w:val="24"/>
          <w:szCs w:val="24"/>
        </w:rPr>
        <w:t xml:space="preserve"> на территории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671" w:rsidRP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В 2023 году Новозыбковской городской администрацией при осуществлении </w:t>
      </w:r>
      <w:r w:rsidR="00541E5E" w:rsidRPr="00541E5E">
        <w:rPr>
          <w:rFonts w:ascii="Times New Roman" w:hAnsi="Times New Roman" w:cs="Times New Roman"/>
          <w:sz w:val="24"/>
          <w:szCs w:val="24"/>
        </w:rPr>
        <w:t xml:space="preserve">муниципального контроля </w:t>
      </w:r>
      <w:r w:rsidR="000D7A47">
        <w:rPr>
          <w:rFonts w:ascii="Times New Roman" w:hAnsi="Times New Roman" w:cs="Times New Roman"/>
          <w:sz w:val="24"/>
          <w:szCs w:val="24"/>
        </w:rPr>
        <w:t xml:space="preserve">в сфере благоустройства </w:t>
      </w:r>
      <w:r w:rsidR="00541E5E" w:rsidRPr="00541E5E">
        <w:rPr>
          <w:rFonts w:ascii="Times New Roman" w:hAnsi="Times New Roman" w:cs="Times New Roman"/>
          <w:sz w:val="24"/>
          <w:szCs w:val="24"/>
        </w:rPr>
        <w:t xml:space="preserve"> на территории Новозыбковского городского округа Брянской области </w:t>
      </w:r>
      <w:r w:rsidRPr="00255671">
        <w:rPr>
          <w:rFonts w:ascii="Times New Roman" w:hAnsi="Times New Roman" w:cs="Times New Roman"/>
          <w:sz w:val="24"/>
          <w:szCs w:val="24"/>
        </w:rPr>
        <w:t>плановые и внеплановые проверки не проводились.</w:t>
      </w:r>
    </w:p>
    <w:p w:rsid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Административные протоколы в отношении субъектов контроля, нарушивших </w:t>
      </w:r>
      <w:r w:rsidR="00134790">
        <w:rPr>
          <w:rFonts w:ascii="Times New Roman" w:hAnsi="Times New Roman" w:cs="Times New Roman"/>
          <w:sz w:val="24"/>
          <w:szCs w:val="24"/>
        </w:rPr>
        <w:t xml:space="preserve">Правила благоустройства территории </w:t>
      </w:r>
      <w:proofErr w:type="spellStart"/>
      <w:r w:rsidR="00134790">
        <w:rPr>
          <w:rFonts w:ascii="Times New Roman" w:hAnsi="Times New Roman" w:cs="Times New Roman"/>
          <w:sz w:val="24"/>
          <w:szCs w:val="24"/>
        </w:rPr>
        <w:t>Новозыбковкого</w:t>
      </w:r>
      <w:proofErr w:type="spellEnd"/>
      <w:r w:rsidR="0013479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255671">
        <w:rPr>
          <w:rFonts w:ascii="Times New Roman" w:hAnsi="Times New Roman" w:cs="Times New Roman"/>
          <w:sz w:val="24"/>
          <w:szCs w:val="24"/>
        </w:rPr>
        <w:t xml:space="preserve">, не составлялись, предписания о выполнении обязательных требований, </w:t>
      </w:r>
      <w:r w:rsidRPr="00255671">
        <w:rPr>
          <w:rFonts w:ascii="Times New Roman" w:hAnsi="Times New Roman" w:cs="Times New Roman"/>
          <w:sz w:val="24"/>
          <w:szCs w:val="24"/>
        </w:rPr>
        <w:lastRenderedPageBreak/>
        <w:t>предъявляемых к деятельности контролируемого лица либо к принадлежащим ему объектам контроля, не выдавались</w:t>
      </w:r>
      <w:r w:rsidR="0069344C">
        <w:rPr>
          <w:rFonts w:ascii="Times New Roman" w:hAnsi="Times New Roman" w:cs="Times New Roman"/>
          <w:sz w:val="24"/>
          <w:szCs w:val="24"/>
        </w:rPr>
        <w:t>.</w:t>
      </w:r>
    </w:p>
    <w:p w:rsidR="0069344C" w:rsidRDefault="0069344C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t>1.2 Описание текущего развития профилактической деятельности контрольного органа.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 xml:space="preserve">В 2023 году в контрольный орган поступали сведения о нарушении обязательных требований, установленных </w:t>
      </w:r>
      <w:r w:rsidR="000D7A47">
        <w:rPr>
          <w:rFonts w:ascii="Times New Roman" w:hAnsi="Times New Roman" w:cs="Times New Roman"/>
          <w:sz w:val="24"/>
          <w:szCs w:val="24"/>
        </w:rPr>
        <w:t>Правилами благоустройства территории Новозыбковского городского округа.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Контролируемым лицам в 2023 (за 9 месяцев</w:t>
      </w:r>
      <w:r w:rsidR="000D7A47">
        <w:rPr>
          <w:rFonts w:ascii="Times New Roman" w:hAnsi="Times New Roman" w:cs="Times New Roman"/>
          <w:sz w:val="24"/>
          <w:szCs w:val="24"/>
        </w:rPr>
        <w:t xml:space="preserve"> текущего года) году объявлено 12  предостережений</w:t>
      </w:r>
      <w:r w:rsidRPr="0069344C">
        <w:rPr>
          <w:rFonts w:ascii="Times New Roman" w:hAnsi="Times New Roman" w:cs="Times New Roman"/>
          <w:sz w:val="24"/>
          <w:szCs w:val="24"/>
        </w:rPr>
        <w:t xml:space="preserve"> о недопустимости нарушения обязательных требований.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Проведение профилактических мероприятий, направленных на соблюдение подконтрольными субъектами обязательных требований законодательства, на побуждение подконтрольных субъектов к добросовестности, будет способствовать повышению их ответственности, а также снижению количества совершаемых нарушений.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t>1.3. К проблемам, на решение которых направлена Программа профилактики, относится:</w:t>
      </w:r>
    </w:p>
    <w:p w:rsidR="008C4357" w:rsidRPr="008C4357" w:rsidRDefault="008C4357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357">
        <w:rPr>
          <w:rFonts w:ascii="Times New Roman" w:hAnsi="Times New Roman" w:cs="Times New Roman"/>
          <w:sz w:val="24"/>
          <w:szCs w:val="24"/>
        </w:rPr>
        <w:t>отсутствие у отдельных граждан культуры, с</w:t>
      </w:r>
      <w:r>
        <w:rPr>
          <w:rFonts w:ascii="Times New Roman" w:hAnsi="Times New Roman" w:cs="Times New Roman"/>
          <w:sz w:val="24"/>
          <w:szCs w:val="24"/>
        </w:rPr>
        <w:t xml:space="preserve">тремления к сохранению чистоты  и порядка для создания комфортной городской среды, а также необходимость </w:t>
      </w:r>
      <w:r w:rsidRPr="008C4357">
        <w:rPr>
          <w:rFonts w:ascii="Times New Roman" w:hAnsi="Times New Roman" w:cs="Times New Roman"/>
          <w:sz w:val="24"/>
          <w:szCs w:val="24"/>
        </w:rPr>
        <w:t xml:space="preserve"> систематического проведения мероприятий, направленных на создание комфортных условий проживания и сохранность имущества.</w:t>
      </w:r>
    </w:p>
    <w:p w:rsidR="008C4357" w:rsidRDefault="008C4357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357">
        <w:rPr>
          <w:rFonts w:ascii="Times New Roman" w:hAnsi="Times New Roman" w:cs="Times New Roman"/>
          <w:sz w:val="24"/>
          <w:szCs w:val="24"/>
        </w:rPr>
        <w:t xml:space="preserve">В ряде случаев у граждан отсутствует представление о размерах административных штрафов, подлежащих уплате в случае нарушения </w:t>
      </w:r>
      <w:r w:rsidR="00134790">
        <w:rPr>
          <w:rFonts w:ascii="Times New Roman" w:hAnsi="Times New Roman" w:cs="Times New Roman"/>
          <w:sz w:val="24"/>
          <w:szCs w:val="24"/>
        </w:rPr>
        <w:t>правил благоустройства.</w:t>
      </w:r>
    </w:p>
    <w:p w:rsidR="00957848" w:rsidRPr="00957848" w:rsidRDefault="001545CE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Новозыбковская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городская администрация</w:t>
      </w:r>
      <w:r w:rsidR="00957848" w:rsidRPr="00957848">
        <w:rPr>
          <w:rFonts w:ascii="Times New Roman" w:hAnsi="Times New Roman" w:cs="Times New Roman"/>
          <w:sz w:val="24"/>
          <w:szCs w:val="24"/>
        </w:rPr>
        <w:t xml:space="preserve"> пр</w:t>
      </w:r>
      <w:r w:rsidR="00134790">
        <w:rPr>
          <w:rFonts w:ascii="Times New Roman" w:hAnsi="Times New Roman" w:cs="Times New Roman"/>
          <w:sz w:val="24"/>
          <w:szCs w:val="24"/>
        </w:rPr>
        <w:t>одолжит профилактическую работу</w:t>
      </w:r>
      <w:r w:rsidR="00957848" w:rsidRPr="00957848">
        <w:rPr>
          <w:rFonts w:ascii="Times New Roman" w:hAnsi="Times New Roman" w:cs="Times New Roman"/>
          <w:sz w:val="24"/>
          <w:szCs w:val="24"/>
        </w:rPr>
        <w:t xml:space="preserve">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 субъектов к добросовестному поведению и</w:t>
      </w:r>
      <w:proofErr w:type="gramEnd"/>
      <w:r w:rsidR="00957848" w:rsidRPr="00957848">
        <w:rPr>
          <w:rFonts w:ascii="Times New Roman" w:hAnsi="Times New Roman" w:cs="Times New Roman"/>
          <w:sz w:val="24"/>
          <w:szCs w:val="24"/>
        </w:rPr>
        <w:t xml:space="preserve"> сознательному соблюдению обязательных требований. 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</w:t>
      </w:r>
    </w:p>
    <w:p w:rsidR="000857F2" w:rsidRDefault="000857F2" w:rsidP="00505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7BD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>
        <w:rPr>
          <w:rFonts w:ascii="Times New Roman" w:hAnsi="Times New Roman" w:cs="Times New Roman"/>
          <w:b/>
          <w:bCs/>
          <w:sz w:val="24"/>
          <w:szCs w:val="24"/>
        </w:rPr>
        <w:t>Цели и задачи реализации программы профилактики рисков причинения вреда.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47BD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-стимулирование добросовестного соблюдения обязательных требований контролируемыми лицами; 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-устранение условий, причин и факторов, способных привести к нарушения обязательных требований и (или) причинению вреда (ущерба) охраняемым законом ценностям;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F75FB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Проведение профилактический мероприятий программы профилактики направлено на решение следующих задач:</w:t>
      </w:r>
    </w:p>
    <w:p w:rsidR="00BE6136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единого понимания обязательных требований законодательства у всех участников контрольной деятельности;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F75FB">
        <w:rPr>
          <w:rFonts w:ascii="Times New Roman" w:hAnsi="Times New Roman" w:cs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  <w:r w:rsidR="007F11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1106" w:rsidRPr="001545CE" w:rsidRDefault="007F110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3.1. При осуществлении администрацией муниципального жилищного контроля могут проводиться следующие виды профилактических мероприятий: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информирование;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объявление предостережений;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-консультирование;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-профилактический визит.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3.1.1.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информационно-¬телекоммуникационной сети «Интернет» (далее -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в иных формах на бумажном носителе в виде листов информирования и информационных листовок.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1) тексты нормативных правовых актов, регулирующих осуществление муниципального контроля;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4)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ab/>
        <w:t xml:space="preserve">5) перечень индикаторов риска нарушения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6) программу профилактики рисков причинения вреда;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7) исчерпывающий перечень сведений, которые могут запрашиваться контрольным органом у контролируемого лица;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8) сведения о способах получения консультаций по вопросам соблюдения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9) доклады, содержащие результаты обобщения правоприменительной практики контрольного органа;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10) доклады о муниципальном контроле; </w:t>
      </w:r>
    </w:p>
    <w:p w:rsidR="001545CE" w:rsidRPr="001545CE" w:rsidRDefault="001545CE" w:rsidP="00C76BC9">
      <w:pPr>
        <w:spacing w:after="0" w:line="240" w:lineRule="auto"/>
        <w:ind w:firstLine="141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11)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требованиях, предъявляемых к объектам контроля. А также иным способом.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3.1.2. </w:t>
      </w:r>
      <w:r w:rsidRPr="001545CE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законом ценностям. Предостережения объявляются (подписываются) главой (заместителем главы) Новозыбковской городской администрации Брянской области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3.1.3. Консультирование контролируемых лиц осуществляется должностным лицом, уполномоченным осуществлять муниципальный контроль</w:t>
      </w:r>
      <w:r w:rsidR="00134790">
        <w:rPr>
          <w:rFonts w:ascii="Times New Roman" w:hAnsi="Times New Roman" w:cs="Times New Roman"/>
          <w:bCs/>
          <w:sz w:val="24"/>
          <w:szCs w:val="24"/>
        </w:rPr>
        <w:t xml:space="preserve"> в сфере благоустройства</w:t>
      </w:r>
      <w:r w:rsidRPr="001545CE">
        <w:rPr>
          <w:rFonts w:ascii="Times New Roman" w:hAnsi="Times New Roman" w:cs="Times New Roman"/>
          <w:bCs/>
          <w:sz w:val="24"/>
          <w:szCs w:val="24"/>
        </w:rPr>
        <w:t>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Личный прием граждан проводится главой (заместителем главы) Новозыбковской городской администрации  Брянской области и (или) должностным лицом, уполномоченным осуществлять муниципальный контроль. Информация о месте приема, а также об установленных для приема днях и часах размещается на </w:t>
      </w: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>официальном сайте администрации в специальном разделе, посвященном контрольной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организация и осуществление муниципального контроля</w:t>
      </w:r>
      <w:r w:rsidR="008C4357">
        <w:rPr>
          <w:rFonts w:ascii="Times New Roman" w:hAnsi="Times New Roman" w:cs="Times New Roman"/>
          <w:bCs/>
          <w:sz w:val="24"/>
          <w:szCs w:val="24"/>
        </w:rPr>
        <w:t xml:space="preserve"> в сфере благоустройства</w:t>
      </w:r>
      <w:r w:rsidRPr="001545CE">
        <w:rPr>
          <w:rFonts w:ascii="Times New Roman" w:hAnsi="Times New Roman" w:cs="Times New Roman"/>
          <w:bCs/>
          <w:sz w:val="24"/>
          <w:szCs w:val="24"/>
        </w:rPr>
        <w:t>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осуществления контрольных мероприятий, установленных настоящим Постановлением;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обжалования действий (бездействия) должностных лиц, уполномоченных осуществлять муниципальный контроль</w:t>
      </w:r>
      <w:r w:rsidR="008C4357">
        <w:rPr>
          <w:rFonts w:ascii="Times New Roman" w:hAnsi="Times New Roman" w:cs="Times New Roman"/>
          <w:bCs/>
          <w:sz w:val="24"/>
          <w:szCs w:val="24"/>
        </w:rPr>
        <w:t xml:space="preserve"> в сфере благоустройства</w:t>
      </w:r>
      <w:r w:rsidRPr="001545CE">
        <w:rPr>
          <w:rFonts w:ascii="Times New Roman" w:hAnsi="Times New Roman" w:cs="Times New Roman"/>
          <w:bCs/>
          <w:sz w:val="24"/>
          <w:szCs w:val="24"/>
        </w:rPr>
        <w:t>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контролируемым лицом представлен письменный запрос о представлении письменного ответа по вопросам консультирования;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за время консультирования предоставить в устной форме ответ на поставленные вопросы невозможно;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 ответ на поставленные вопросы требует дополнительного запроса сведений.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1545CE" w:rsidRPr="001545CE" w:rsidRDefault="001545CE" w:rsidP="00C76B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администрацией в целях оценки контролируемого лица по вопросам соб</w:t>
      </w:r>
      <w:r w:rsidR="00C76BC9">
        <w:rPr>
          <w:rFonts w:ascii="Times New Roman" w:hAnsi="Times New Roman" w:cs="Times New Roman"/>
          <w:bCs/>
          <w:sz w:val="24"/>
          <w:szCs w:val="24"/>
        </w:rPr>
        <w:t xml:space="preserve">людения обязательных требований.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854216">
        <w:rPr>
          <w:rFonts w:ascii="Times New Roman" w:hAnsi="Times New Roman" w:cs="Times New Roman"/>
          <w:bCs/>
          <w:sz w:val="24"/>
          <w:szCs w:val="24"/>
        </w:rPr>
        <w:t>Новозыбковской городской администрации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Брянской области или должностным лицом, уполномоченным осуществлять муниципальный контроль.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3.1.4.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>В ходе профилактического визита инспектором может осуществляться консультирование контролируемого лица в порядке, установленном статьей 50 настоящего Федерального закона.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О проведении обязательного профилактического визита контролируемое лицо должно быть уведомлено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пять рабочих дней до даты его проведения.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(надзорный) орган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три рабочих дня до даты его проведения.</w:t>
      </w: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Порядок и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545CE">
        <w:rPr>
          <w:rFonts w:ascii="Times New Roman" w:hAnsi="Times New Roman" w:cs="Times New Roman"/>
          <w:bCs/>
          <w:sz w:val="24"/>
          <w:szCs w:val="24"/>
        </w:rPr>
        <w:t>. Перечень профилактических мероприятий, сроки (периодичность) их проведения представлены в таблице: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595"/>
        <w:gridCol w:w="4536"/>
        <w:gridCol w:w="2268"/>
        <w:gridCol w:w="992"/>
      </w:tblGrid>
      <w:tr w:rsidR="001545CE" w:rsidRPr="007A1D41" w:rsidTr="006A75EB"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/ п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Сведения о мероприятии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 за реализацию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1545CE" w:rsidRPr="007A1D41" w:rsidTr="006A75EB">
        <w:trPr>
          <w:trHeight w:val="2085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1) Размещение и поддержание контрольным органом в актуальном состоянии на своем официальном интернет сайте Администрации информации в соответствии с п. 3.1.1 настоящей программы профилактики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 xml:space="preserve">архитектуры и градостроительства </w:t>
            </w:r>
            <w:r w:rsidR="00184C43">
              <w:rPr>
                <w:rFonts w:ascii="Times New Roman" w:hAnsi="Times New Roman"/>
                <w:sz w:val="24"/>
                <w:szCs w:val="24"/>
              </w:rPr>
              <w:t>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Не реже 1 раза в месяц</w:t>
            </w:r>
          </w:p>
        </w:tc>
      </w:tr>
      <w:tr w:rsidR="001545CE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Размещение контрольным органом информации соответствии с п. 3.1.1 настоящей программы профилактики в средствах массовой информации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lastRenderedPageBreak/>
              <w:t>архитектуры и 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 менее 1 раза в год, далее по мере необходимости</w:t>
            </w:r>
          </w:p>
        </w:tc>
      </w:tr>
      <w:tr w:rsidR="001545CE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3) 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854216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854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 xml:space="preserve">архитектуры и </w:t>
            </w:r>
            <w:proofErr w:type="spellStart"/>
            <w:r w:rsidR="00C06307">
              <w:rPr>
                <w:rFonts w:ascii="Times New Roman" w:hAnsi="Times New Roman"/>
                <w:sz w:val="24"/>
                <w:szCs w:val="24"/>
              </w:rPr>
              <w:t>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>Новозыбковской</w:t>
            </w:r>
            <w:proofErr w:type="spellEnd"/>
            <w:r w:rsidR="00184C43">
              <w:rPr>
                <w:rFonts w:ascii="Times New Roman" w:hAnsi="Times New Roman"/>
                <w:sz w:val="24"/>
                <w:szCs w:val="24"/>
              </w:rPr>
              <w:t xml:space="preserve">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1 раз в квартал</w:t>
            </w:r>
          </w:p>
        </w:tc>
      </w:tr>
      <w:tr w:rsidR="001545CE" w:rsidRPr="007A1D41" w:rsidTr="006A75EB">
        <w:trPr>
          <w:trHeight w:val="3217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1) Осуществление консультирования в устной форме контролируемых лиц и (или) их представителей по телефону, посредством видео </w:t>
            </w: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A1D4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A1D41">
              <w:rPr>
                <w:rFonts w:ascii="Times New Roman" w:hAnsi="Times New Roman"/>
                <w:sz w:val="24"/>
                <w:szCs w:val="24"/>
              </w:rPr>
              <w:t>онференц</w:t>
            </w:r>
            <w:proofErr w:type="spellEnd"/>
            <w:r w:rsidRPr="007A1D41">
              <w:rPr>
                <w:rFonts w:ascii="Times New Roman" w:hAnsi="Times New Roman"/>
                <w:sz w:val="24"/>
                <w:szCs w:val="24"/>
              </w:rPr>
              <w:t xml:space="preserve"> –связи, на личном приеме, либо в ходе проведения профилактических мероприятий, контрольных мероприятий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>архитектуры и 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обращения контролируемых лиц, а также в ходе проведения других профилактических мероприятий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Осуществление консультирования в письменной форме при поступлении письменного обращения от контролируемых лиц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и (или) их представителей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6307">
              <w:rPr>
                <w:rFonts w:ascii="Times New Roman" w:hAnsi="Times New Roman"/>
                <w:sz w:val="24"/>
                <w:szCs w:val="24"/>
              </w:rPr>
              <w:t xml:space="preserve"> специалист отдела архитектуры и </w:t>
            </w:r>
            <w:r w:rsidR="00C06307">
              <w:rPr>
                <w:rFonts w:ascii="Times New Roman" w:hAnsi="Times New Roman"/>
                <w:sz w:val="24"/>
                <w:szCs w:val="24"/>
              </w:rPr>
              <w:lastRenderedPageBreak/>
              <w:t>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мере поступления обращений от контролируемых лиц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3) Размещения контрольным органом на официальном интернет - сайте Администрации письменного разъяснения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>архитектуры и 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10 дней после поступления 5 и более однотипных обращений контролируемых лиц</w:t>
            </w:r>
          </w:p>
        </w:tc>
      </w:tr>
      <w:tr w:rsidR="001545CE" w:rsidRPr="007A1D41" w:rsidTr="006A75EB">
        <w:trPr>
          <w:trHeight w:val="2389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Профилактический визит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 xml:space="preserve">1) Осуществление профилактического визита в отношении </w:t>
            </w:r>
            <w:r w:rsidR="00184C43">
              <w:t xml:space="preserve">контролируемого лица </w:t>
            </w:r>
            <w:proofErr w:type="gramStart"/>
            <w:r w:rsidR="00184C43">
              <w:t>в следствие</w:t>
            </w:r>
            <w:proofErr w:type="gramEnd"/>
            <w:r w:rsidR="00184C43">
              <w:t xml:space="preserve"> </w:t>
            </w:r>
            <w:r w:rsidRPr="007A1D41">
              <w:t xml:space="preserve">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приложением № 2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>архитектуры и 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184C43" w:rsidRPr="007A1D41" w:rsidTr="00184C43">
        <w:trPr>
          <w:trHeight w:val="4988"/>
        </w:trPr>
        <w:tc>
          <w:tcPr>
            <w:tcW w:w="498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>2) Осуществление профилактического визита в отношении контролируемых лиц, определенных приложением № 2</w:t>
            </w:r>
          </w:p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</w:p>
        </w:tc>
        <w:tc>
          <w:tcPr>
            <w:tcW w:w="2268" w:type="dxa"/>
            <w:shd w:val="clear" w:color="auto" w:fill="auto"/>
          </w:tcPr>
          <w:p w:rsidR="00184C43" w:rsidRPr="007A1D41" w:rsidRDefault="00184C43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 xml:space="preserve">архитектуры и </w:t>
            </w:r>
            <w:proofErr w:type="spellStart"/>
            <w:r w:rsidR="00C06307">
              <w:rPr>
                <w:rFonts w:ascii="Times New Roman" w:hAnsi="Times New Roman"/>
                <w:sz w:val="24"/>
                <w:szCs w:val="24"/>
              </w:rPr>
              <w:t>градостроительства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Новозыбковской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администрации</w:t>
            </w:r>
          </w:p>
          <w:p w:rsidR="00184C43" w:rsidRPr="007A1D41" w:rsidRDefault="00184C43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4C43" w:rsidRPr="007A1D41" w:rsidRDefault="00184C43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184C43" w:rsidRPr="007A1D41" w:rsidRDefault="00184C43" w:rsidP="00184C43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45CE" w:rsidRPr="007A1D41" w:rsidTr="006A75EB">
        <w:trPr>
          <w:trHeight w:val="183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4) Осуществление профилактического визита по заявлению контролируемого лица о проведении в отношении него профилактического визита.</w:t>
            </w:r>
            <w:r w:rsidRPr="007A1D41">
              <w:rPr>
                <w:color w:val="FF0000"/>
              </w:rPr>
              <w:t xml:space="preserve"> </w:t>
            </w:r>
            <w:r w:rsidRPr="007A1D41">
              <w:t xml:space="preserve">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Информация о проведении профилактического визита дополняется в приложение № 2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C06307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>архитектуры и 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 по мере поступления заявлений</w:t>
            </w:r>
          </w:p>
        </w:tc>
      </w:tr>
      <w:tr w:rsidR="001545CE" w:rsidRPr="007A1D41" w:rsidTr="006A75EB"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C06307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специалист отдела </w:t>
            </w:r>
            <w:r w:rsidR="00C06307">
              <w:rPr>
                <w:rFonts w:ascii="Times New Roman" w:hAnsi="Times New Roman"/>
                <w:sz w:val="24"/>
                <w:szCs w:val="24"/>
              </w:rPr>
              <w:t>архитектуры и градостроительства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В течение года, по мере поступления информации</w:t>
            </w:r>
          </w:p>
        </w:tc>
      </w:tr>
    </w:tbl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4EA6" w:rsidRPr="003F75FB" w:rsidRDefault="00CB4EA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P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11992" w:rsidRDefault="006009FB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EA6">
        <w:rPr>
          <w:rFonts w:ascii="Times New Roman" w:hAnsi="Times New Roman" w:cs="Times New Roman"/>
          <w:b/>
          <w:bCs/>
          <w:sz w:val="24"/>
          <w:szCs w:val="24"/>
        </w:rPr>
        <w:t xml:space="preserve">Раздел 4. Показатели результативности и эффективности </w:t>
      </w:r>
      <w:proofErr w:type="gramStart"/>
      <w:r w:rsidRPr="00CB4EA6">
        <w:rPr>
          <w:rFonts w:ascii="Times New Roman" w:hAnsi="Times New Roman" w:cs="Times New Roman"/>
          <w:b/>
          <w:bCs/>
          <w:sz w:val="24"/>
          <w:szCs w:val="24"/>
        </w:rPr>
        <w:t>программы профилактики рисков причинения вреда</w:t>
      </w:r>
      <w:proofErr w:type="gramEnd"/>
    </w:p>
    <w:p w:rsidR="00586E07" w:rsidRDefault="00586E07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E07">
        <w:rPr>
          <w:rFonts w:ascii="Times New Roman" w:hAnsi="Times New Roman" w:cs="Times New Roman"/>
          <w:i/>
          <w:sz w:val="24"/>
          <w:szCs w:val="24"/>
        </w:rPr>
        <w:t>Таблица 1. Отчетные показатели профилактических мероприятий</w:t>
      </w: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2023 год 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84"/>
        <w:gridCol w:w="2761"/>
        <w:gridCol w:w="6678"/>
      </w:tblGrid>
      <w:tr w:rsidR="00586E07" w:rsidRPr="00586E07" w:rsidTr="001D53A2"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 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586E07" w:rsidRPr="00586E07" w:rsidTr="001D53A2">
        <w:trPr>
          <w:trHeight w:val="1486"/>
        </w:trPr>
        <w:tc>
          <w:tcPr>
            <w:tcW w:w="484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6678" w:type="dxa"/>
          </w:tcPr>
          <w:p w:rsidR="00586E07" w:rsidRPr="00586E07" w:rsidRDefault="00586E07" w:rsidP="00586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Новозыбковской городской администрации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Интернет (далее – сеть «Интернет») размещены сведения,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предусмотренные Программой профилактики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на 2023 год</w:t>
            </w:r>
          </w:p>
        </w:tc>
      </w:tr>
      <w:tr w:rsidR="00586E07" w:rsidRPr="00586E07" w:rsidTr="00586E07">
        <w:trPr>
          <w:trHeight w:val="1242"/>
        </w:trPr>
        <w:tc>
          <w:tcPr>
            <w:tcW w:w="484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 сети «Интернет» размещена информация, предусмотренная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консультирований, в том числе: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по телефону 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консультирований;</w:t>
            </w:r>
          </w:p>
          <w:p w:rsidR="00854216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с использованием видео-конференц-связи 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6678" w:type="dxa"/>
          </w:tcPr>
          <w:p w:rsidR="00586E07" w:rsidRPr="00586E07" w:rsidRDefault="00854216" w:rsidP="0085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204AA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204AA">
              <w:rPr>
                <w:rFonts w:ascii="Times New Roman" w:hAnsi="Times New Roman" w:cs="Times New Roman"/>
                <w:sz w:val="24"/>
                <w:szCs w:val="24"/>
              </w:rPr>
              <w:t xml:space="preserve"> визит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586E07" w:rsidRPr="00586E07" w:rsidTr="001D53A2">
        <w:trPr>
          <w:trHeight w:val="109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Объявлено 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предостережений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7C0" w:rsidRDefault="007167C0" w:rsidP="00184C43">
      <w:pPr>
        <w:tabs>
          <w:tab w:val="left" w:pos="2977"/>
        </w:tabs>
        <w:rPr>
          <w:rFonts w:ascii="Times New Roman" w:eastAsia="Calibri" w:hAnsi="Times New Roman" w:cs="Times New Roman"/>
          <w:i/>
          <w:sz w:val="24"/>
          <w:szCs w:val="24"/>
        </w:rPr>
      </w:pPr>
    </w:p>
    <w:p w:rsidR="00586E07" w:rsidRPr="00E346D0" w:rsidRDefault="00586E07" w:rsidP="00E346D0">
      <w:pPr>
        <w:tabs>
          <w:tab w:val="left" w:pos="2977"/>
        </w:tabs>
        <w:ind w:firstLine="56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t>Таблица 2</w:t>
      </w:r>
      <w:r w:rsidRPr="00E346D0">
        <w:rPr>
          <w:rFonts w:ascii="Times New Roman" w:hAnsi="Times New Roman" w:cs="Times New Roman"/>
          <w:i/>
          <w:sz w:val="24"/>
          <w:szCs w:val="24"/>
        </w:rPr>
        <w:t>. О</w:t>
      </w:r>
      <w:r w:rsidRPr="00E346D0">
        <w:rPr>
          <w:rFonts w:ascii="Times New Roman" w:eastAsia="Calibri" w:hAnsi="Times New Roman" w:cs="Times New Roman"/>
          <w:i/>
          <w:sz w:val="24"/>
          <w:szCs w:val="24"/>
        </w:rPr>
        <w:t>тчетные показатели результативности и</w:t>
      </w:r>
    </w:p>
    <w:p w:rsidR="00E346D0" w:rsidRDefault="00586E07" w:rsidP="00E346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t>эффективности Программы профилактики за 2023 год</w:t>
      </w:r>
      <w:r w:rsidR="00E346D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586E07" w:rsidRPr="00E346D0" w:rsidRDefault="00E346D0" w:rsidP="00E346D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577"/>
        <w:gridCol w:w="4924"/>
        <w:gridCol w:w="2271"/>
        <w:gridCol w:w="1799"/>
      </w:tblGrid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значения показателя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сайте Новозыбковской городской администрации в соответствии с частью 3 статьи 46 Федерального закона от 31 июля 2020 года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9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Доля выданных предостережений по результатам рассмотрения обращений с  </w:t>
            </w: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подтвердившимися сведениями о готовящихся нарушениях обязательных требований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50% и более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консультированием контрольного (надзорного) органа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</w:t>
            </w: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6D0" w:rsidRDefault="00E346D0" w:rsidP="00586E07">
      <w:pPr>
        <w:tabs>
          <w:tab w:val="left" w:pos="2977"/>
        </w:tabs>
        <w:ind w:firstLine="567"/>
        <w:jc w:val="center"/>
        <w:rPr>
          <w:rFonts w:eastAsia="Calibri"/>
          <w:sz w:val="28"/>
          <w:szCs w:val="28"/>
        </w:rPr>
      </w:pPr>
    </w:p>
    <w:p w:rsidR="006009FB" w:rsidRPr="00FB10BA" w:rsidRDefault="00FB10BA" w:rsidP="00657588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10BA">
        <w:rPr>
          <w:rFonts w:ascii="Times New Roman" w:eastAsia="Calibri" w:hAnsi="Times New Roman" w:cs="Times New Roman"/>
          <w:b/>
          <w:sz w:val="24"/>
          <w:szCs w:val="24"/>
        </w:rPr>
        <w:t>Показатели результативности Программы профилактики на 2024 г. определяются в соответствии со следующей табл</w:t>
      </w:r>
      <w:r>
        <w:rPr>
          <w:rFonts w:ascii="Times New Roman" w:eastAsia="Calibri" w:hAnsi="Times New Roman" w:cs="Times New Roman"/>
          <w:b/>
          <w:sz w:val="24"/>
          <w:szCs w:val="24"/>
        </w:rPr>
        <w:t>ицей:</w:t>
      </w:r>
    </w:p>
    <w:p w:rsidR="00E346D0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46D0" w:rsidRPr="00CB4EA6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2693"/>
      </w:tblGrid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 xml:space="preserve">№ </w:t>
            </w:r>
            <w:proofErr w:type="gramStart"/>
            <w:r w:rsidRPr="007A1D41">
              <w:rPr>
                <w:sz w:val="24"/>
                <w:szCs w:val="24"/>
              </w:rPr>
              <w:t>п</w:t>
            </w:r>
            <w:proofErr w:type="gramEnd"/>
            <w:r w:rsidRPr="007A1D41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100 %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color w:val="000000"/>
                <w:sz w:val="24"/>
                <w:szCs w:val="24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1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 xml:space="preserve">Доля случаев объявления </w:t>
            </w:r>
            <w:proofErr w:type="gramStart"/>
            <w:r w:rsidRPr="007A1D41">
              <w:rPr>
                <w:sz w:val="24"/>
                <w:szCs w:val="24"/>
              </w:rPr>
              <w:t>предостережений</w:t>
            </w:r>
            <w:proofErr w:type="gramEnd"/>
            <w:r w:rsidRPr="007A1D41">
              <w:rPr>
                <w:sz w:val="24"/>
                <w:szCs w:val="24"/>
              </w:rPr>
              <w:t xml:space="preserve"> в общем количестве случаев </w:t>
            </w:r>
            <w:r w:rsidRPr="007A1D41">
              <w:rPr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7A1D41">
              <w:rPr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100 %</w:t>
            </w:r>
          </w:p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 xml:space="preserve">(если имелись случаи </w:t>
            </w:r>
            <w:r w:rsidRPr="007A1D41">
              <w:rPr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7A1D41">
              <w:rPr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  <w:r w:rsidRPr="007A1D41">
              <w:rPr>
                <w:sz w:val="24"/>
                <w:szCs w:val="24"/>
              </w:rPr>
              <w:t>)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7A1D41">
              <w:rPr>
                <w:color w:val="000000"/>
                <w:sz w:val="24"/>
                <w:szCs w:val="24"/>
              </w:rPr>
              <w:t>случаев нарушения сроков консультирования контролируемых лиц</w:t>
            </w:r>
            <w:proofErr w:type="gramEnd"/>
            <w:r w:rsidRPr="007A1D41">
              <w:rPr>
                <w:color w:val="000000"/>
                <w:sz w:val="24"/>
                <w:szCs w:val="24"/>
              </w:rPr>
              <w:t xml:space="preserve"> в письменной форме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0%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C0630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A1D41">
              <w:rPr>
                <w:color w:val="000000"/>
                <w:sz w:val="24"/>
                <w:szCs w:val="24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 w:rsidRPr="007A1D41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="00C06307">
              <w:rPr>
                <w:color w:val="000000"/>
                <w:spacing w:val="-6"/>
                <w:sz w:val="24"/>
                <w:szCs w:val="24"/>
              </w:rPr>
              <w:t>в сфере благоустройства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0%</w:t>
            </w:r>
          </w:p>
        </w:tc>
      </w:tr>
    </w:tbl>
    <w:p w:rsidR="00FB10BA" w:rsidRPr="008A262F" w:rsidRDefault="00FB10BA" w:rsidP="00FB10BA">
      <w:pPr>
        <w:jc w:val="both"/>
        <w:rPr>
          <w:rFonts w:eastAsia="Calibri"/>
          <w:sz w:val="28"/>
          <w:szCs w:val="28"/>
        </w:rPr>
      </w:pPr>
    </w:p>
    <w:p w:rsidR="00FB10BA" w:rsidRPr="00FB10BA" w:rsidRDefault="00FB10BA" w:rsidP="00FB10B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657588">
        <w:rPr>
          <w:rFonts w:ascii="Times New Roman" w:eastAsia="Calibri" w:hAnsi="Times New Roman" w:cs="Times New Roman"/>
          <w:sz w:val="24"/>
          <w:szCs w:val="24"/>
        </w:rPr>
        <w:t>программой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профилактических мероприятий при осуществлении муниципального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контроля </w:t>
      </w:r>
      <w:r w:rsidR="00854216">
        <w:rPr>
          <w:rFonts w:ascii="Times New Roman" w:eastAsia="Calibri" w:hAnsi="Times New Roman" w:cs="Times New Roman"/>
          <w:sz w:val="24"/>
          <w:szCs w:val="24"/>
        </w:rPr>
        <w:t>в сфере благоустройства на территории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Новозыбковского городского округа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на 2024 год. </w:t>
      </w:r>
    </w:p>
    <w:p w:rsidR="00FB10BA" w:rsidRPr="008A262F" w:rsidRDefault="00FB10BA" w:rsidP="00FB10BA">
      <w:pPr>
        <w:ind w:firstLine="708"/>
        <w:jc w:val="both"/>
        <w:rPr>
          <w:rFonts w:eastAsia="Calibri"/>
          <w:sz w:val="28"/>
          <w:szCs w:val="28"/>
        </w:rPr>
      </w:pPr>
    </w:p>
    <w:p w:rsidR="0068396C" w:rsidRPr="00F42DF7" w:rsidRDefault="0068396C" w:rsidP="00FB10BA">
      <w:pPr>
        <w:ind w:right="1418"/>
        <w:rPr>
          <w:rFonts w:ascii="Times New Roman" w:hAnsi="Times New Roman" w:cs="Times New Roman"/>
          <w:sz w:val="28"/>
          <w:szCs w:val="28"/>
        </w:rPr>
      </w:pP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юридической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C571C" w:rsidRPr="00FB10BA" w:rsidRDefault="00DC571C" w:rsidP="00DC57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работы и социально -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трудовых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отношений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    Е.Б. Станчак  </w:t>
      </w: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Главный инспектор юридическ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работы</w:t>
      </w:r>
      <w:r w:rsidRPr="00FB10BA">
        <w:rPr>
          <w:rFonts w:ascii="Times New Roman" w:hAnsi="Times New Roman" w:cs="Times New Roman"/>
          <w:sz w:val="24"/>
          <w:szCs w:val="24"/>
        </w:rPr>
        <w:t xml:space="preserve"> и социально трудовых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FB10BA">
        <w:rPr>
          <w:rFonts w:ascii="Times New Roman" w:hAnsi="Times New Roman" w:cs="Times New Roman"/>
          <w:sz w:val="24"/>
          <w:szCs w:val="24"/>
        </w:rPr>
        <w:t xml:space="preserve">отношений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B10BA">
        <w:rPr>
          <w:rFonts w:ascii="Times New Roman" w:hAnsi="Times New Roman" w:cs="Times New Roman"/>
          <w:sz w:val="24"/>
          <w:szCs w:val="24"/>
        </w:rPr>
        <w:t>Н.В.Ковалева</w:t>
      </w:r>
      <w:proofErr w:type="spellEnd"/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8E58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Pr="00FB10BA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580B" w:rsidRPr="00FB10BA" w:rsidSect="00FB10BA">
      <w:pgSz w:w="11906" w:h="16838"/>
      <w:pgMar w:top="1134" w:right="141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0B9" w:rsidRDefault="006000B9" w:rsidP="00DC571C">
      <w:pPr>
        <w:spacing w:after="0" w:line="240" w:lineRule="auto"/>
      </w:pPr>
      <w:r>
        <w:separator/>
      </w:r>
    </w:p>
  </w:endnote>
  <w:endnote w:type="continuationSeparator" w:id="0">
    <w:p w:rsidR="006000B9" w:rsidRDefault="006000B9" w:rsidP="00DC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0B9" w:rsidRDefault="006000B9" w:rsidP="00DC571C">
      <w:pPr>
        <w:spacing w:after="0" w:line="240" w:lineRule="auto"/>
      </w:pPr>
      <w:r>
        <w:separator/>
      </w:r>
    </w:p>
  </w:footnote>
  <w:footnote w:type="continuationSeparator" w:id="0">
    <w:p w:rsidR="006000B9" w:rsidRDefault="006000B9" w:rsidP="00DC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368D7"/>
    <w:multiLevelType w:val="hybridMultilevel"/>
    <w:tmpl w:val="3DF0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63AE9"/>
    <w:multiLevelType w:val="multilevel"/>
    <w:tmpl w:val="8B7EC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92"/>
    <w:rsid w:val="00001BD1"/>
    <w:rsid w:val="000204AA"/>
    <w:rsid w:val="000857F2"/>
    <w:rsid w:val="000D7A47"/>
    <w:rsid w:val="000E3BF1"/>
    <w:rsid w:val="00134790"/>
    <w:rsid w:val="00151696"/>
    <w:rsid w:val="001545CE"/>
    <w:rsid w:val="00184C43"/>
    <w:rsid w:val="001918FD"/>
    <w:rsid w:val="001F31CD"/>
    <w:rsid w:val="00214492"/>
    <w:rsid w:val="00234CA9"/>
    <w:rsid w:val="00255671"/>
    <w:rsid w:val="002B1235"/>
    <w:rsid w:val="002C447A"/>
    <w:rsid w:val="002C451A"/>
    <w:rsid w:val="00331037"/>
    <w:rsid w:val="00376CDB"/>
    <w:rsid w:val="003D1B49"/>
    <w:rsid w:val="003E318C"/>
    <w:rsid w:val="003F75FB"/>
    <w:rsid w:val="00411992"/>
    <w:rsid w:val="00463643"/>
    <w:rsid w:val="004B70B9"/>
    <w:rsid w:val="004C4E16"/>
    <w:rsid w:val="004E2808"/>
    <w:rsid w:val="004F7455"/>
    <w:rsid w:val="005050C7"/>
    <w:rsid w:val="00541E5E"/>
    <w:rsid w:val="005720A2"/>
    <w:rsid w:val="00586E07"/>
    <w:rsid w:val="005C18CE"/>
    <w:rsid w:val="005E0586"/>
    <w:rsid w:val="006000B9"/>
    <w:rsid w:val="006009FB"/>
    <w:rsid w:val="00650623"/>
    <w:rsid w:val="00657588"/>
    <w:rsid w:val="00680DD3"/>
    <w:rsid w:val="0068396C"/>
    <w:rsid w:val="0069344C"/>
    <w:rsid w:val="0069588E"/>
    <w:rsid w:val="006A60E8"/>
    <w:rsid w:val="006C6917"/>
    <w:rsid w:val="006D3510"/>
    <w:rsid w:val="006F1072"/>
    <w:rsid w:val="007167C0"/>
    <w:rsid w:val="00731D8A"/>
    <w:rsid w:val="007907A1"/>
    <w:rsid w:val="007B2D70"/>
    <w:rsid w:val="007C0C5F"/>
    <w:rsid w:val="007F1106"/>
    <w:rsid w:val="00832FB1"/>
    <w:rsid w:val="00844FA4"/>
    <w:rsid w:val="00846E17"/>
    <w:rsid w:val="008503E1"/>
    <w:rsid w:val="00854216"/>
    <w:rsid w:val="008938A3"/>
    <w:rsid w:val="008A17A0"/>
    <w:rsid w:val="008C4357"/>
    <w:rsid w:val="008C555A"/>
    <w:rsid w:val="008E580B"/>
    <w:rsid w:val="00917D43"/>
    <w:rsid w:val="00957848"/>
    <w:rsid w:val="00960595"/>
    <w:rsid w:val="00963A7A"/>
    <w:rsid w:val="009B1031"/>
    <w:rsid w:val="009C532A"/>
    <w:rsid w:val="009D0090"/>
    <w:rsid w:val="009E3C2C"/>
    <w:rsid w:val="00A2247B"/>
    <w:rsid w:val="00A30FC7"/>
    <w:rsid w:val="00A66B45"/>
    <w:rsid w:val="00A95012"/>
    <w:rsid w:val="00AD1FEB"/>
    <w:rsid w:val="00B03F20"/>
    <w:rsid w:val="00B3578E"/>
    <w:rsid w:val="00B558C3"/>
    <w:rsid w:val="00B908CF"/>
    <w:rsid w:val="00BC3682"/>
    <w:rsid w:val="00BD7654"/>
    <w:rsid w:val="00BE6136"/>
    <w:rsid w:val="00C01BAE"/>
    <w:rsid w:val="00C06307"/>
    <w:rsid w:val="00C077E8"/>
    <w:rsid w:val="00C10521"/>
    <w:rsid w:val="00C252FD"/>
    <w:rsid w:val="00C525CF"/>
    <w:rsid w:val="00C76BC9"/>
    <w:rsid w:val="00CB4EA6"/>
    <w:rsid w:val="00CC3F50"/>
    <w:rsid w:val="00CF12A7"/>
    <w:rsid w:val="00D50ABB"/>
    <w:rsid w:val="00D703F5"/>
    <w:rsid w:val="00D74075"/>
    <w:rsid w:val="00DC571C"/>
    <w:rsid w:val="00E16E84"/>
    <w:rsid w:val="00E306FB"/>
    <w:rsid w:val="00E346D0"/>
    <w:rsid w:val="00E83F7A"/>
    <w:rsid w:val="00EA47BD"/>
    <w:rsid w:val="00EE51A1"/>
    <w:rsid w:val="00F01329"/>
    <w:rsid w:val="00F42DF7"/>
    <w:rsid w:val="00F6197D"/>
    <w:rsid w:val="00FB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677BF-3AE0-4088-9163-AFF3DCB1D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35</cp:revision>
  <cp:lastPrinted>2021-12-06T06:49:00Z</cp:lastPrinted>
  <dcterms:created xsi:type="dcterms:W3CDTF">2023-09-20T09:21:00Z</dcterms:created>
  <dcterms:modified xsi:type="dcterms:W3CDTF">2023-09-27T13:26:00Z</dcterms:modified>
</cp:coreProperties>
</file>